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Nov 21 Capital Improvement Fund Committee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Present: Emma, Nancy, Ron, Suzanne, Brad, Dave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Absent: Todd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Hacienda Front parking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spots: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Employees are now splitting ½ and ½ with Residents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Further repaving and line painting will only be done within </w:t>
      </w:r>
      <w:r w:rsidDel="00000000" w:rsidR="00000000" w:rsidRPr="00000000">
        <w:rPr>
          <w:rtl w:val="0"/>
        </w:rPr>
        <w:t xml:space="preserve">the re-surfacing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contract </w:t>
      </w:r>
      <w:r w:rsidDel="00000000" w:rsidR="00000000" w:rsidRPr="00000000">
        <w:rPr>
          <w:rtl w:val="0"/>
        </w:rPr>
        <w:t xml:space="preserve">near the end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2025.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HACIENDA CLEANING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Although a quote for inside cleaning has not yet been received, Legacy expects this to </w:t>
      </w:r>
      <w:r w:rsidDel="00000000" w:rsidR="00000000" w:rsidRPr="00000000">
        <w:rPr>
          <w:rtl w:val="0"/>
        </w:rPr>
        <w:t xml:space="preserve">start the first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week of December until Dec 16-20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mold found on stage surface.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Repairs still expected in January, with promise that both the Jan 25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Jan 27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events can be held at Hacienda.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Corral roof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inspection: whole roof does not have to be replaced but some thrusts will have to be. Conclusion </w:t>
      </w:r>
      <w:r w:rsidDel="00000000" w:rsidR="00000000" w:rsidRPr="00000000">
        <w:rPr>
          <w:rtl w:val="0"/>
        </w:rPr>
        <w:t xml:space="preserve">of the report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that this will be a Capital Improvement Fund expenditure because these repairs were long overdue, this was not Hurricane related. Some old water </w:t>
      </w:r>
      <w:r w:rsidDel="00000000" w:rsidR="00000000" w:rsidRPr="00000000">
        <w:rPr>
          <w:rtl w:val="0"/>
        </w:rPr>
        <w:t xml:space="preserve">stains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were found, etc.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Repairs will be a two stage process: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phase : in the short term: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 of kitchen ceiling enabling us to </w:t>
      </w:r>
      <w:r w:rsidDel="00000000" w:rsidR="00000000" w:rsidRPr="00000000">
        <w:rPr>
          <w:rtl w:val="0"/>
        </w:rPr>
        <w:t xml:space="preserve">reuse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kitchen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phase when all remaining clubhouse projects are underway later </w:t>
      </w:r>
      <w:r w:rsidDel="00000000" w:rsidR="00000000" w:rsidRPr="00000000">
        <w:rPr>
          <w:rtl w:val="0"/>
        </w:rPr>
        <w:t xml:space="preserve">in the year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4-</w:t>
      </w:r>
      <w:r w:rsidDel="00000000" w:rsidR="00000000" w:rsidRPr="00000000">
        <w:rPr>
          <w:b w:val="1"/>
          <w:rtl w:val="0"/>
        </w:rPr>
        <w:t xml:space="preserve">Other Capital Improvement Projects</w:t>
      </w:r>
      <w:r w:rsidDel="00000000" w:rsidR="00000000" w:rsidRPr="00000000">
        <w:rPr>
          <w:rtl w:val="0"/>
        </w:rPr>
        <w:t xml:space="preserve">: scope and timeframe: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85% of drawings are complete. Once that is finished Scope can be determined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-hope to start the bidding process in the New Year.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-Courts &amp; Sport: beginning in mid Jan since awarded bidder to be chosen by end of Nov; each Court will take about 2-3 weeks so overall about 6 wks.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Lakeside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Pool: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-leak to be repaired within 2 weeks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-algae situation will only be resolved </w:t>
      </w:r>
      <w:r w:rsidDel="00000000" w:rsidR="00000000" w:rsidRPr="00000000">
        <w:rPr>
          <w:rtl w:val="0"/>
        </w:rPr>
        <w:t xml:space="preserve">when the Pool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project is completed.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-within the Scope of the project they will state that pool surface must be made like the one at Corral.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ab/>
        <w:t xml:space="preserve">5- </w:t>
      </w:r>
      <w:r w:rsidDel="00000000" w:rsidR="00000000" w:rsidRPr="00000000">
        <w:rPr>
          <w:b w:val="1"/>
          <w:rtl w:val="0"/>
        </w:rPr>
        <w:t xml:space="preserve">Storage Container: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HOA needs an area for storage during construction projects.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This is a residential community problem so HOA could rent a container, and Legacy would identify a location for its installation. Probably 2 weeks before construction is underway.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Tree trimming around fence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Legacy is handling this in order to prevent further damage if another storm hits.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Duke energy lighting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Duke is transitioning to Led lights so color is changing. These lights are brighter but nothing </w:t>
      </w:r>
      <w:r w:rsidDel="00000000" w:rsidR="00000000" w:rsidRPr="00000000">
        <w:rPr>
          <w:rtl w:val="0"/>
        </w:rPr>
        <w:t xml:space="preserve">can be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done about it.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Dog park location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discussion to find another location instead of 9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street and corral lake. HOA has suggested behind the Lake</w:t>
      </w:r>
      <w:r w:rsidDel="00000000" w:rsidR="00000000" w:rsidRPr="00000000">
        <w:rPr>
          <w:rtl w:val="0"/>
        </w:rPr>
        <w:t xml:space="preserve">side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clubhouse beside Creek. This will be further analysed and discussed.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Legacy lighting: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full park review underway and Belcher Gate &amp; Corral entrance will be taken care of.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Belcher Gate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Legacy still waiting on insurance claim but is considering repairing after Thanksgiving , using the Capital Fund budget, to be returned once claim amount is received.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Roadway cones: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front of laundry.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080" w:firstLine="0"/>
        <w:rPr/>
      </w:pPr>
      <w:r w:rsidDel="00000000" w:rsidR="00000000" w:rsidRPr="00000000">
        <w:rPr>
          <w:rtl w:val="0"/>
        </w:rPr>
        <w:t xml:space="preserve">Emma is planning an inspection of pools and road conditions and will advise us of the result.</w:t>
      </w:r>
    </w:p>
    <w:p w:rsidR="00000000" w:rsidDel="00000000" w:rsidP="00000000" w:rsidRDefault="00000000" w:rsidRPr="00000000" w14:paraId="0000002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Damaged fences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still waiting for quotes so repairs should start in Jan or Feb.</w:t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6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762A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762A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762A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762A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762A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762A9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762A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762A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762A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762A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762A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762A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762A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762A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762A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762A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762A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762A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762A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62A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762A9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62A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762A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762A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762A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762A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762A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62A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762A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wZwpqwyLOCxiZMEhZpAWltb2Q==">CgMxLjA4AHIhMTJBLTFXWk1pdk84Y2NGY2g5NGs5MEtnbHVNZXJDNmlE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2024-11-22T21:13:00Z</dcterms:created>
  <dc:creator>SuzanneBourdeau SuzanneBourdeau</dc:creator>
</cp:coreProperties>
</file>